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641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922"/>
        <w:gridCol w:w="521"/>
        <w:gridCol w:w="652"/>
        <w:gridCol w:w="2772"/>
        <w:gridCol w:w="188"/>
        <w:gridCol w:w="29"/>
        <w:gridCol w:w="1609"/>
        <w:gridCol w:w="2932"/>
        <w:gridCol w:w="16"/>
      </w:tblGrid>
      <w:tr w:rsidR="001F58A3" w:rsidRPr="000F4DD8" w:rsidTr="009D2048">
        <w:trPr>
          <w:trHeight w:val="322"/>
        </w:trPr>
        <w:tc>
          <w:tcPr>
            <w:tcW w:w="2443" w:type="dxa"/>
            <w:gridSpan w:val="2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Сабақ: 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  <w:tc>
          <w:tcPr>
            <w:tcW w:w="3612" w:type="dxa"/>
            <w:gridSpan w:val="3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  <w:tc>
          <w:tcPr>
            <w:tcW w:w="4586" w:type="dxa"/>
            <w:gridSpan w:val="4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Мектеп: 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№37 ЖОМ</w:t>
            </w:r>
          </w:p>
        </w:tc>
      </w:tr>
      <w:tr w:rsidR="001F58A3" w:rsidRPr="000F4DD8" w:rsidTr="009D2048">
        <w:trPr>
          <w:trHeight w:val="305"/>
        </w:trPr>
        <w:tc>
          <w:tcPr>
            <w:tcW w:w="2443" w:type="dxa"/>
            <w:gridSpan w:val="2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Күні: </w:t>
            </w:r>
            <w:r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 20.04.18.</w:t>
            </w: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Мұғалімнің аты-жөні: 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Секенова Балжан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Балкеновна</w:t>
            </w:r>
          </w:p>
        </w:tc>
      </w:tr>
      <w:tr w:rsidR="001F58A3" w:rsidRPr="000F4DD8" w:rsidTr="009D2048">
        <w:trPr>
          <w:trHeight w:val="322"/>
        </w:trPr>
        <w:tc>
          <w:tcPr>
            <w:tcW w:w="2443" w:type="dxa"/>
            <w:gridSpan w:val="2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Сынып:</w:t>
            </w:r>
          </w:p>
        </w:tc>
        <w:tc>
          <w:tcPr>
            <w:tcW w:w="3641" w:type="dxa"/>
            <w:gridSpan w:val="4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Қатысқандар саны: </w:t>
            </w:r>
          </w:p>
        </w:tc>
        <w:tc>
          <w:tcPr>
            <w:tcW w:w="4557" w:type="dxa"/>
            <w:gridSpan w:val="3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Қатыспағандар саны: </w:t>
            </w:r>
          </w:p>
        </w:tc>
      </w:tr>
      <w:tr w:rsidR="001F58A3" w:rsidRPr="00361DD9" w:rsidTr="009D2048">
        <w:trPr>
          <w:trHeight w:val="305"/>
        </w:trPr>
        <w:tc>
          <w:tcPr>
            <w:tcW w:w="2443" w:type="dxa"/>
            <w:gridSpan w:val="2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Тақырып:</w:t>
            </w: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Жүрек-қан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тамырлар жүйесі аурулары (гипертония, инфаркт, тахикардия, ишемиялық ауру, атеросклероз, игнсульт). Аурудың себептері: тұқым қуалайтын аурулдарға бейімділік, салауатты өмір салтын дұрыс ұстанбау, т.б.</w:t>
            </w:r>
          </w:p>
        </w:tc>
      </w:tr>
      <w:tr w:rsidR="001F58A3" w:rsidRPr="00361DD9" w:rsidTr="009D2048">
        <w:trPr>
          <w:trHeight w:val="322"/>
        </w:trPr>
        <w:tc>
          <w:tcPr>
            <w:tcW w:w="2443" w:type="dxa"/>
            <w:gridSpan w:val="2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Осы сабақта қол жеткізілетін оқу мақсаттары ( оқу бағдарламасына сілтеме)</w:t>
            </w: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8.1.3.12. Қ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антамыр жүйесі ауруларының себептері мен ауру белгілерін сипаттау</w:t>
            </w:r>
          </w:p>
        </w:tc>
      </w:tr>
      <w:tr w:rsidR="001F58A3" w:rsidRPr="008E5B0B" w:rsidTr="009D2048">
        <w:trPr>
          <w:trHeight w:val="280"/>
        </w:trPr>
        <w:tc>
          <w:tcPr>
            <w:tcW w:w="2443" w:type="dxa"/>
            <w:gridSpan w:val="2"/>
            <w:vMerge w:val="restart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Сабақ мақсаттары (әдістемелік құралдар, ТОЖ)</w:t>
            </w: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Барлық оқушылар: </w:t>
            </w:r>
          </w:p>
        </w:tc>
      </w:tr>
      <w:tr w:rsidR="001F58A3" w:rsidRPr="00361DD9" w:rsidTr="009D2048">
        <w:trPr>
          <w:trHeight w:val="747"/>
        </w:trPr>
        <w:tc>
          <w:tcPr>
            <w:tcW w:w="2443" w:type="dxa"/>
            <w:gridSpan w:val="2"/>
            <w:vMerge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Жүрек-қан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тамырлар жүйесінің ауруларын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ың себептері мен ауру белгілерін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сипаттайды</w:t>
            </w:r>
          </w:p>
        </w:tc>
      </w:tr>
      <w:tr w:rsidR="001F58A3" w:rsidRPr="000F4DD8" w:rsidTr="009D2048">
        <w:trPr>
          <w:trHeight w:val="322"/>
        </w:trPr>
        <w:tc>
          <w:tcPr>
            <w:tcW w:w="2443" w:type="dxa"/>
            <w:gridSpan w:val="2"/>
            <w:vMerge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Оқушылардың басым бөлігі:</w:t>
            </w:r>
          </w:p>
        </w:tc>
      </w:tr>
      <w:tr w:rsidR="001F58A3" w:rsidRPr="00361DD9" w:rsidTr="009D2048">
        <w:trPr>
          <w:trHeight w:val="791"/>
        </w:trPr>
        <w:tc>
          <w:tcPr>
            <w:tcW w:w="2443" w:type="dxa"/>
            <w:gridSpan w:val="2"/>
            <w:vMerge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Жүрек-қан тамырлар жүйесі ауруларының себептерін бір-бірімен салыстыра алады, олардың арасындағы байланысты анықтай алады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</w:tr>
      <w:tr w:rsidR="001F58A3" w:rsidRPr="000F4DD8" w:rsidTr="009D2048">
        <w:trPr>
          <w:trHeight w:val="322"/>
        </w:trPr>
        <w:tc>
          <w:tcPr>
            <w:tcW w:w="2443" w:type="dxa"/>
            <w:gridSpan w:val="2"/>
            <w:vMerge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Кейбір оқушылар:</w:t>
            </w:r>
          </w:p>
        </w:tc>
      </w:tr>
      <w:tr w:rsidR="001F58A3" w:rsidRPr="000F4DD8" w:rsidTr="009D2048">
        <w:trPr>
          <w:trHeight w:val="322"/>
        </w:trPr>
        <w:tc>
          <w:tcPr>
            <w:tcW w:w="2443" w:type="dxa"/>
            <w:gridSpan w:val="2"/>
            <w:vMerge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Жүрек-қан тамырлар жүйесі ауруларының пайда болуына әсер ететін факторларды талдап түсіндіре алады. Аурудың алдын алу шараларын айта алады. 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</w:tr>
      <w:tr w:rsidR="001F58A3" w:rsidRPr="00361DD9" w:rsidTr="004B3B5A">
        <w:trPr>
          <w:trHeight w:val="1132"/>
        </w:trPr>
        <w:tc>
          <w:tcPr>
            <w:tcW w:w="2443" w:type="dxa"/>
            <w:gridSpan w:val="2"/>
          </w:tcPr>
          <w:p w:rsidR="001F58A3" w:rsidRPr="004B3B5A" w:rsidRDefault="001F58A3" w:rsidP="004B3B5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Бағалау критерийлері (әдістемелік құралдар, ҚБ,  ЖБ)</w:t>
            </w: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Жүрек-қан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тамырлар жүйесі ауруларының белгілерін</w:t>
            </w:r>
            <w:r w:rsidRPr="000F4DD8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атайды.</w:t>
            </w:r>
          </w:p>
          <w:p w:rsidR="001F58A3" w:rsidRPr="004B3B5A" w:rsidRDefault="001F58A3" w:rsidP="004B3B5A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/>
              </w:rPr>
              <w:t>Жүрек-қан тамырлар жүйесі ауруларының пайда болу себептерін түсіндіреді.</w:t>
            </w:r>
          </w:p>
        </w:tc>
      </w:tr>
      <w:tr w:rsidR="001F58A3" w:rsidRPr="00361DD9" w:rsidTr="009D2048">
        <w:trPr>
          <w:trHeight w:val="322"/>
        </w:trPr>
        <w:tc>
          <w:tcPr>
            <w:tcW w:w="2443" w:type="dxa"/>
            <w:gridSpan w:val="2"/>
            <w:vMerge w:val="restart"/>
          </w:tcPr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Тілдік мақсат (ОМЖ, ОЖ)</w:t>
            </w: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Оқушылар орындай алады: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Сурет арқылы жүрек-қан тамырлар жүйесі ауруларын анықтай алады.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Тапсырмаларды орындау барысында жауаптарды жазады. Аурулардың пайда болу себептерін оқиды. Жүрек-қан тамырлары жүйесі ауруларының пайда болуына әкелетін факторларды түсіндіре алады. 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Аурулардың алдын алу шарттарын біледі. 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</w:tr>
      <w:tr w:rsidR="001F58A3" w:rsidRPr="000F4DD8" w:rsidTr="009D2048">
        <w:trPr>
          <w:trHeight w:val="1016"/>
        </w:trPr>
        <w:tc>
          <w:tcPr>
            <w:tcW w:w="2443" w:type="dxa"/>
            <w:gridSpan w:val="2"/>
            <w:vMerge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Пәнге қатысты лексика мен терминология</w:t>
            </w:r>
            <w:r w:rsidRPr="000F4DD8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: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Жүрек жұмысының бұзылуы. Шектеулі қозғалыс өмір салты. Никотин және спиртті ішімдіктер. Инсульт. Инфаркт. Тахикардия. Гипертония. Атеросклероз. </w:t>
            </w:r>
          </w:p>
        </w:tc>
      </w:tr>
      <w:tr w:rsidR="001F58A3" w:rsidRPr="000F4DD8" w:rsidTr="009D2048">
        <w:trPr>
          <w:trHeight w:val="322"/>
        </w:trPr>
        <w:tc>
          <w:tcPr>
            <w:tcW w:w="2443" w:type="dxa"/>
            <w:gridSpan w:val="2"/>
            <w:vMerge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Диалог құруға / жазылымға қажетті сөздер топтамасы: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Жүрек қантамырлары жүйесінің аурулары ................................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Жүрек жұмысының нашарлауы ................................. әсер етеді.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Инсульт ............................................................................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</w:tr>
      <w:tr w:rsidR="001F58A3" w:rsidRPr="00361DD9" w:rsidTr="009D2048">
        <w:trPr>
          <w:trHeight w:val="322"/>
        </w:trPr>
        <w:tc>
          <w:tcPr>
            <w:tcW w:w="2443" w:type="dxa"/>
            <w:gridSpan w:val="2"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Құндылықтарды дарыту</w:t>
            </w: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Зайырлы қоғам және жоғары руханият құндылығы: денсаулық сақтау және мәдениеттің табысты дамытудың ең маңызды шарттарының бірі.</w:t>
            </w:r>
          </w:p>
        </w:tc>
      </w:tr>
      <w:tr w:rsidR="001F58A3" w:rsidRPr="000F4DD8" w:rsidTr="009D2048">
        <w:trPr>
          <w:trHeight w:val="322"/>
        </w:trPr>
        <w:tc>
          <w:tcPr>
            <w:tcW w:w="2443" w:type="dxa"/>
            <w:gridSpan w:val="2"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Пәнаралық байланыстар</w:t>
            </w: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Химия – спиртті ішімдік жүйке жүйесін қоздырады, қанға адреналиннің бөлінуін күшейтеді, бұл жүрек жұмысының ырғағының бұзылуына әкеледі. Никотин – қан тамырларын тарылтып, қан қысымын көтереді, қанның ұюын күшейтеді.  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lastRenderedPageBreak/>
              <w:t>Салауатты өмір салты – жүрек-қан тамырлары жүйесі ауруларының алдын алу жолдары.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Медицина</w:t>
            </w:r>
          </w:p>
        </w:tc>
      </w:tr>
      <w:tr w:rsidR="001F58A3" w:rsidRPr="00361DD9" w:rsidTr="009D2048">
        <w:trPr>
          <w:trHeight w:val="671"/>
        </w:trPr>
        <w:tc>
          <w:tcPr>
            <w:tcW w:w="2443" w:type="dxa"/>
            <w:gridSpan w:val="2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lastRenderedPageBreak/>
              <w:t>Тақырып бойынша алдыңғы білім:</w:t>
            </w:r>
          </w:p>
        </w:tc>
        <w:tc>
          <w:tcPr>
            <w:tcW w:w="8198" w:type="dxa"/>
            <w:gridSpan w:val="7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7 сынып бағдарламасы бойынша оқушылар жүрек қанды ағза ішінде үнемі қозғалуын қамтамасыз етіп, бір бағытта қозғалуына әсер ететінін, барлық қан тамырлары жүйесінің топтарын, яғни ашық және тұйық қанайналым жүйелерін сипаттай алады.  </w:t>
            </w:r>
          </w:p>
        </w:tc>
      </w:tr>
      <w:tr w:rsidR="001F58A3" w:rsidRPr="000F4DD8" w:rsidTr="009D2048">
        <w:trPr>
          <w:trHeight w:val="322"/>
        </w:trPr>
        <w:tc>
          <w:tcPr>
            <w:tcW w:w="10641" w:type="dxa"/>
            <w:gridSpan w:val="9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Сабақ барысы </w:t>
            </w:r>
          </w:p>
        </w:tc>
      </w:tr>
      <w:tr w:rsidR="001F58A3" w:rsidRPr="000F4DD8" w:rsidTr="009D2048">
        <w:trPr>
          <w:trHeight w:val="322"/>
        </w:trPr>
        <w:tc>
          <w:tcPr>
            <w:tcW w:w="1922" w:type="dxa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Сабақтың жоспарланған кезеңдері    </w:t>
            </w:r>
          </w:p>
        </w:tc>
        <w:tc>
          <w:tcPr>
            <w:tcW w:w="5771" w:type="dxa"/>
            <w:gridSpan w:val="6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Сабақтағы жоспарланған жаттығулар түрі</w:t>
            </w:r>
          </w:p>
        </w:tc>
        <w:tc>
          <w:tcPr>
            <w:tcW w:w="2948" w:type="dxa"/>
            <w:gridSpan w:val="2"/>
          </w:tcPr>
          <w:p w:rsidR="001F58A3" w:rsidRPr="000F4DD8" w:rsidRDefault="001F58A3" w:rsidP="000F4DD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Ресурстар</w:t>
            </w:r>
          </w:p>
        </w:tc>
      </w:tr>
      <w:tr w:rsidR="001F58A3" w:rsidRPr="00361DD9" w:rsidTr="009D2048">
        <w:trPr>
          <w:trHeight w:val="322"/>
        </w:trPr>
        <w:tc>
          <w:tcPr>
            <w:tcW w:w="1922" w:type="dxa"/>
          </w:tcPr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  <w:p w:rsidR="001F58A3" w:rsidRPr="002B7CF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Сабақтың басы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  <w:p w:rsidR="001F58A3" w:rsidRPr="00F025AC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10 мин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5771" w:type="dxa"/>
            <w:gridSpan w:val="6"/>
          </w:tcPr>
          <w:p w:rsidR="001F58A3" w:rsidRPr="00DF4A2B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Сыныпта жағымды психологиялық ахуал қ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алыптастыру.</w:t>
            </w:r>
          </w:p>
          <w:p w:rsidR="001F58A3" w:rsidRPr="00DE0A6F" w:rsidRDefault="001F58A3" w:rsidP="000F4DD8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  <w:r w:rsidRPr="00DE0A6F">
              <w:rPr>
                <w:lang w:val="kk-KZ" w:eastAsia="en-US"/>
              </w:rPr>
              <w:t>Сәлеметсіздер ме, балалар! Мен сіздерге мынадай көңіл-күймен келдім. (күнді көрсету)</w:t>
            </w:r>
          </w:p>
          <w:p w:rsidR="001F58A3" w:rsidRPr="00DE0A6F" w:rsidRDefault="001F58A3" w:rsidP="000F4DD8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  <w:r w:rsidRPr="00DE0A6F">
              <w:rPr>
                <w:lang w:val="kk-KZ" w:eastAsia="en-US"/>
              </w:rPr>
              <w:t>Ал сіздердің көңіл-күйлеріңіз қандай?</w:t>
            </w:r>
          </w:p>
          <w:p w:rsidR="001F58A3" w:rsidRPr="00DE0A6F" w:rsidRDefault="001F58A3" w:rsidP="000F4DD8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  <w:r w:rsidRPr="00DE0A6F">
              <w:rPr>
                <w:lang w:val="kk-KZ" w:eastAsia="en-US"/>
              </w:rPr>
              <w:t>Оқушыларға карточкалар (күн, бұлт, бұлт арасындағы күн</w:t>
            </w:r>
            <w:r>
              <w:rPr>
                <w:lang w:val="kk-KZ" w:eastAsia="en-US"/>
              </w:rPr>
              <w:t>, түрлі эмоцияны білдіретін смайликтер</w:t>
            </w:r>
            <w:r w:rsidRPr="00DE0A6F">
              <w:rPr>
                <w:lang w:val="kk-KZ" w:eastAsia="en-US"/>
              </w:rPr>
              <w:t>) таратылған. Әр оқушы өзінің көңіл-күйін бі</w:t>
            </w:r>
            <w:r>
              <w:rPr>
                <w:lang w:val="kk-KZ" w:eastAsia="en-US"/>
              </w:rPr>
              <w:t>лдіретін карточканы көтереді. (1</w:t>
            </w:r>
            <w:r w:rsidRPr="00DE0A6F">
              <w:rPr>
                <w:lang w:val="kk-KZ" w:eastAsia="en-US"/>
              </w:rPr>
              <w:t xml:space="preserve"> мин)</w:t>
            </w:r>
          </w:p>
          <w:p w:rsidR="001F58A3" w:rsidRPr="00DE0A6F" w:rsidRDefault="001F58A3" w:rsidP="000F4DD8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</w:p>
          <w:p w:rsidR="001F58A3" w:rsidRPr="00DE0A6F" w:rsidRDefault="001F58A3" w:rsidP="000F4DD8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  <w:r w:rsidRPr="00DE0A6F">
              <w:rPr>
                <w:lang w:val="kk-KZ" w:eastAsia="en-US"/>
              </w:rPr>
              <w:t>Қане балалар бүгінгі сабағымызға тоқталмас бұрын алдыңғы өткен сабақтарға шолу жасайық.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/>
                <w:lang w:val="kk-KZ" w:eastAsia="en-US"/>
              </w:rPr>
            </w:pPr>
          </w:p>
          <w:p w:rsidR="001F58A3" w:rsidRPr="006C622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/>
                <w:bCs/>
                <w:lang w:val="kk-KZ" w:eastAsia="en-US"/>
              </w:rPr>
              <w:t xml:space="preserve"> «</w:t>
            </w:r>
            <w:r w:rsidRPr="00DE0A6F">
              <w:rPr>
                <w:b/>
                <w:bCs/>
                <w:lang w:val="kk-KZ" w:eastAsia="en-US"/>
              </w:rPr>
              <w:t>Миға шабуыл</w:t>
            </w:r>
            <w:r>
              <w:rPr>
                <w:b/>
                <w:bCs/>
                <w:lang w:val="kk-KZ" w:eastAsia="en-US"/>
              </w:rPr>
              <w:t xml:space="preserve">»  </w:t>
            </w:r>
            <w:r>
              <w:rPr>
                <w:bCs/>
                <w:lang w:val="kk-KZ" w:eastAsia="en-US"/>
              </w:rPr>
              <w:t>(6 мин)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  <w:r w:rsidRPr="00DE0A6F">
              <w:rPr>
                <w:lang w:val="kk-KZ" w:eastAsia="en-US"/>
              </w:rPr>
              <w:t>Өткен тақырыптар бойынша сұрақтар  қойылады.  Оқушылар тез жауап беруі керек. Оңай сұрақтардан бастап қиындатуға болады.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  <w:r>
              <w:rPr>
                <w:lang w:val="kk-KZ" w:eastAsia="en-US"/>
              </w:rPr>
              <w:t>1. Адам жүрегінің салмағы?  (250-300гр)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2. Ең ірі артерия қан тамыры қалай аталады? (қолқа)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3. Жүректің ортаңғы бұлшықетті қабаты?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4. Ішінде аздаған сұйықтығы бар жүрек қабы? (перикард)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5. Қанды жүректен барлық ұлпалар мен мүшелерге бағыттайтын қан тамыры? (артерия)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6. Қанның оң жақ қарыншадан басталып, сол жақ жүрекшемен аяқталатын қан айналым шеңберін ата. (кіші қанайналым шеңбері)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 xml:space="preserve">7. Жүрек қақпақшаларын түзетін, жүректің ішкі астарлы қабаты? (эндокард). 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 xml:space="preserve">8. Жақтаулы қақпақшалар жүректің қай жерінде орналасқан? (жүрекше мен қарынша арасында). 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Дескриптор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1. Адам жүрегінің салмағын айтады.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2. Артерия қан тамырын сипаттайды.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 xml:space="preserve">3. Жүрек қабаттарын түсіндіреді. 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4. Жүрек қақпақшаларының орналасуын айтады.</w:t>
            </w: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</w:p>
          <w:p w:rsidR="001F58A3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Қалыптастырушы бағалау</w:t>
            </w:r>
          </w:p>
          <w:p w:rsidR="001F58A3" w:rsidRPr="008537E0" w:rsidRDefault="001F58A3" w:rsidP="00DE0A6F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Оқушылар бірін-бірі қолпаштау арқылы бағалау жүргізеді.</w:t>
            </w:r>
          </w:p>
          <w:p w:rsidR="001F58A3" w:rsidRDefault="001F58A3" w:rsidP="000F4DD8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  <w:r w:rsidRPr="00DE0A6F">
              <w:rPr>
                <w:lang w:val="kk-KZ" w:eastAsia="en-US"/>
              </w:rPr>
              <w:lastRenderedPageBreak/>
              <w:t>Түрлі түсті стикерлер а</w:t>
            </w:r>
            <w:r>
              <w:rPr>
                <w:lang w:val="kk-KZ" w:eastAsia="en-US"/>
              </w:rPr>
              <w:t>рқылы оқушылар топқа бөлінеді (1</w:t>
            </w:r>
            <w:r w:rsidRPr="00DE0A6F">
              <w:rPr>
                <w:lang w:val="kk-KZ" w:eastAsia="en-US"/>
              </w:rPr>
              <w:t xml:space="preserve"> мин)</w:t>
            </w:r>
            <w:r>
              <w:rPr>
                <w:lang w:val="kk-KZ" w:eastAsia="en-US"/>
              </w:rPr>
              <w:t xml:space="preserve">. </w:t>
            </w:r>
          </w:p>
          <w:p w:rsidR="001F58A3" w:rsidRDefault="001F58A3" w:rsidP="000F4DD8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  <w:r>
              <w:rPr>
                <w:lang w:val="kk-KZ" w:eastAsia="en-US"/>
              </w:rPr>
              <w:t>Мұғалім оқушыларға жаңа тақырыпқа қатысты видео көрсетеді. Оқушылар видеоны көріп болғасын өз ойларын ортаға салып, сабақтың тақырыбына шығады. (2 мин)</w:t>
            </w:r>
          </w:p>
          <w:p w:rsidR="001F58A3" w:rsidRPr="00DE0A6F" w:rsidRDefault="001F58A3" w:rsidP="000F4DD8">
            <w:pPr>
              <w:pStyle w:val="a5"/>
              <w:shd w:val="clear" w:color="auto" w:fill="FFFFFF"/>
              <w:spacing w:before="0" w:beforeAutospacing="0" w:after="0" w:afterAutospacing="0"/>
              <w:rPr>
                <w:lang w:val="kk-KZ" w:eastAsia="en-US"/>
              </w:rPr>
            </w:pPr>
          </w:p>
          <w:p w:rsidR="001F58A3" w:rsidRPr="00DF4A2B" w:rsidRDefault="001F58A3" w:rsidP="00DF4A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DF4A2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Сабақтың тақырыбы мен мақсаттары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оқушылармен </w:t>
            </w:r>
            <w:r w:rsidRPr="00DF4A2B">
              <w:rPr>
                <w:rFonts w:ascii="Times New Roman" w:hAnsi="Times New Roman"/>
                <w:sz w:val="24"/>
                <w:szCs w:val="24"/>
                <w:lang w:val="kk-KZ"/>
              </w:rPr>
              <w:t>бірлесе анықталады.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2948" w:type="dxa"/>
            <w:gridSpan w:val="2"/>
          </w:tcPr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Смайликтер мен күн көзінің, бұлттардың суреттері көрсетіледі</w:t>
            </w:r>
          </w:p>
          <w:p w:rsidR="001F58A3" w:rsidRPr="00D741F3" w:rsidRDefault="009D28EB" w:rsidP="00D741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4pt;height:24.75pt">
                  <v:imagedata r:id="rId7" r:href="rId8"/>
                </v:shape>
              </w:pict>
            </w:r>
            <w:r w:rsidR="001F58A3">
              <w:rPr>
                <w:lang w:val="kk-KZ"/>
              </w:rPr>
              <w:t xml:space="preserve">  </w:t>
            </w:r>
            <w:r>
              <w:pict>
                <v:shape id="_x0000_i1026" type="#_x0000_t75" alt="" style="width:32.25pt;height:32.25pt">
                  <v:imagedata r:id="rId9" r:href="rId10"/>
                </v:shape>
              </w:pict>
            </w:r>
            <w:r w:rsidR="001F58A3">
              <w:rPr>
                <w:lang w:val="kk-KZ"/>
              </w:rPr>
              <w:t xml:space="preserve"> </w:t>
            </w:r>
            <w:r>
              <w:pict>
                <v:shape id="_x0000_i1027" type="#_x0000_t75" alt="" style="width:24pt;height:24pt">
                  <v:imagedata r:id="rId11" r:href="rId12"/>
                </v:shape>
              </w:pict>
            </w:r>
          </w:p>
          <w:p w:rsidR="001F58A3" w:rsidRPr="00DD366E" w:rsidRDefault="009D28EB" w:rsidP="000972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9D28EB">
              <w:rPr>
                <w:rFonts w:ascii="Times New Roman" w:hAnsi="Times New Roman"/>
                <w:sz w:val="24"/>
                <w:szCs w:val="24"/>
                <w:lang w:val="kk-KZ" w:eastAsia="en-US"/>
              </w:rPr>
              <w:pict>
                <v:shape id="Picture 2" o:spid="_x0000_i1028" type="#_x0000_t75" style="width:24pt;height:26.25pt;visibility:visible;mso-position-horizontal-relative:char;mso-position-vertical-relative:line">
                  <v:imagedata r:id="rId13" o:title=""/>
                  <o:lock v:ext="edit" cropping="t"/>
                </v:shape>
              </w:pict>
            </w:r>
            <w:r w:rsidR="001F58A3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 </w:t>
            </w:r>
            <w:r>
              <w:pict>
                <v:shape id="_x0000_i1029" type="#_x0000_t75" alt="" style="width:27.75pt;height:27.75pt">
                  <v:imagedata r:id="rId14" r:href="rId15"/>
                </v:shape>
              </w:pict>
            </w:r>
            <w:r w:rsidR="001F58A3">
              <w:tab/>
            </w:r>
            <w:r>
              <w:pict>
                <v:shape id="_x0000_i1030" type="#_x0000_t75" alt="" style="width:27pt;height:26.25pt">
                  <v:imagedata r:id="rId16" r:href="rId17"/>
                </v:shape>
              </w:pict>
            </w: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9D20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9D20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Түрлі түсті стикерлер</w:t>
            </w: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9D28EB" w:rsidP="009D2048">
            <w:pPr>
              <w:spacing w:after="0" w:line="240" w:lineRule="auto"/>
              <w:jc w:val="center"/>
              <w:rPr>
                <w:lang w:val="kk-KZ"/>
              </w:rPr>
            </w:pPr>
            <w:r>
              <w:pict>
                <v:shape id="_x0000_i1031" type="#_x0000_t75" alt="" style="width:38.25pt;height:30.75pt">
                  <v:imagedata r:id="rId18" r:href="rId19"/>
                </v:shape>
              </w:pict>
            </w:r>
          </w:p>
          <w:p w:rsidR="001F58A3" w:rsidRDefault="001F58A3" w:rsidP="00A210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Интербелсенді тақта</w:t>
            </w:r>
          </w:p>
          <w:p w:rsidR="001F58A3" w:rsidRDefault="001F58A3" w:rsidP="00A210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В</w:t>
            </w:r>
            <w:r w:rsidRPr="000972A0">
              <w:rPr>
                <w:rFonts w:ascii="Times New Roman" w:hAnsi="Times New Roman"/>
                <w:sz w:val="24"/>
                <w:szCs w:val="24"/>
                <w:lang w:val="kk-KZ" w:eastAsia="en-US"/>
              </w:rPr>
              <w:t>ilimland.kz</w:t>
            </w:r>
          </w:p>
          <w:p w:rsidR="001F58A3" w:rsidRPr="00C4164E" w:rsidRDefault="001F58A3" w:rsidP="00A2106B">
            <w:pPr>
              <w:spacing w:after="0" w:line="240" w:lineRule="auto"/>
              <w:jc w:val="center"/>
              <w:rPr>
                <w:rFonts w:ascii="Times New Roman" w:hAnsi="Times New Roman"/>
                <w:lang w:val="kk-KZ" w:eastAsia="en-US"/>
              </w:rPr>
            </w:pPr>
            <w:r w:rsidRPr="00C4164E">
              <w:rPr>
                <w:rFonts w:ascii="Times New Roman" w:hAnsi="Times New Roman"/>
                <w:lang w:val="kk-KZ" w:eastAsia="en-US"/>
              </w:rPr>
              <w:t>«Жүрек аурулары» видео</w:t>
            </w:r>
          </w:p>
          <w:p w:rsidR="001F58A3" w:rsidRPr="00C4164E" w:rsidRDefault="001F58A3" w:rsidP="00A2106B">
            <w:pPr>
              <w:spacing w:after="0" w:line="240" w:lineRule="auto"/>
              <w:jc w:val="center"/>
              <w:rPr>
                <w:rFonts w:ascii="Times New Roman" w:hAnsi="Times New Roman"/>
                <w:lang w:val="kk-KZ" w:eastAsia="en-US"/>
              </w:rPr>
            </w:pPr>
            <w:r w:rsidRPr="00C4164E">
              <w:rPr>
                <w:rFonts w:ascii="Times New Roman" w:hAnsi="Times New Roman"/>
                <w:lang w:val="kk-KZ" w:eastAsia="en-US"/>
              </w:rPr>
              <w:lastRenderedPageBreak/>
              <w:t>https://bilimland.kz/kk/courses/biologiya-kk/adam-biologiyalyq-tur-retinde/zhurek-qan-tamyry-zhujesi/lesson/qan-ajnalym-zhujesining-aurulary</w:t>
            </w:r>
          </w:p>
          <w:p w:rsidR="001F58A3" w:rsidRPr="00A2106B" w:rsidRDefault="001F58A3" w:rsidP="00DF4A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</w:tr>
      <w:tr w:rsidR="001F58A3" w:rsidRPr="00D456AC" w:rsidTr="009D2048">
        <w:trPr>
          <w:trHeight w:val="322"/>
        </w:trPr>
        <w:tc>
          <w:tcPr>
            <w:tcW w:w="1922" w:type="dxa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lastRenderedPageBreak/>
              <w:t>Сабақтың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</w:t>
            </w: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ортасы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</w:t>
            </w:r>
            <w:r w:rsidRPr="009303B9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20 мин</w:t>
            </w:r>
          </w:p>
          <w:p w:rsidR="001F58A3" w:rsidRDefault="001F58A3" w:rsidP="000707A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</w:p>
          <w:p w:rsidR="001F58A3" w:rsidRPr="00142C75" w:rsidRDefault="001F58A3" w:rsidP="000707A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142C75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Мақсаты – тақырып бойынша оқушылардың білімдерін қалыптастыру;</w:t>
            </w:r>
            <w:r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 </w:t>
            </w:r>
            <w:r w:rsidRPr="00142C75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топтық, жұптық және жеке жұмыс дағдыларын қалыптастыру</w:t>
            </w:r>
          </w:p>
          <w:p w:rsidR="001F58A3" w:rsidRPr="009303B9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  <w:tc>
          <w:tcPr>
            <w:tcW w:w="5771" w:type="dxa"/>
            <w:gridSpan w:val="6"/>
          </w:tcPr>
          <w:p w:rsidR="001F58A3" w:rsidRDefault="001F58A3" w:rsidP="00F025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F025AC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«Жұмыс столы»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 әдісі арқылы жаңа тақырыпты меңгерту.  (12 мин)</w:t>
            </w:r>
          </w:p>
          <w:p w:rsidR="001F58A3" w:rsidRDefault="001F58A3" w:rsidP="00F025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Оқушылар топқа бөлініп отырады. Оқушыларға тақырыпқа сәйкес қосымша мәліметтер таратылады. </w:t>
            </w:r>
            <w:r w:rsidRPr="00F025AC"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Әр топ 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жаңа </w:t>
            </w:r>
            <w:r w:rsidRPr="00F025AC">
              <w:rPr>
                <w:rFonts w:ascii="Times New Roman" w:hAnsi="Times New Roman"/>
                <w:sz w:val="24"/>
                <w:szCs w:val="24"/>
                <w:lang w:val="kk-KZ" w:eastAsia="en-US"/>
              </w:rPr>
              <w:t>тақырып бойынша сұрақтар құрастырып, басқа топтардың жұмыс  столына жапсырады. Топ мүшелері қойылған сұрақтардың жауабын бірлесе іздеп табады. Барлық топ қойылған сұрақтарға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 </w:t>
            </w:r>
            <w:r w:rsidRPr="00F025AC">
              <w:rPr>
                <w:rFonts w:ascii="Times New Roman" w:hAnsi="Times New Roman"/>
                <w:sz w:val="24"/>
                <w:szCs w:val="24"/>
                <w:lang w:val="kk-KZ" w:eastAsia="en-US"/>
              </w:rPr>
              <w:t>жауаптарын түсіндіреді. Егер тақырыптан қалып қойған  маңызды жерлері болса, мұғалім өзі сұрақ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дайындайды.</w:t>
            </w:r>
          </w:p>
          <w:p w:rsidR="001F58A3" w:rsidRDefault="001F58A3" w:rsidP="00F025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Тапсырманы орындауға арналған нұсқаулық.</w:t>
            </w:r>
          </w:p>
          <w:p w:rsidR="001F58A3" w:rsidRPr="00142C75" w:rsidRDefault="001F58A3" w:rsidP="005954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1. Жаңа оқу материалын зерделеу үшін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мәтіннен сұрақтар құрастырасыз.</w:t>
            </w: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</w:p>
          <w:p w:rsidR="001F58A3" w:rsidRDefault="001F58A3" w:rsidP="005954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2.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Сұрақтардың жауаптарын топ мүшелері бірлесіп, ұйымшылдықпен іздеп табады.</w:t>
            </w:r>
          </w:p>
          <w:p w:rsidR="001F58A3" w:rsidRPr="00142C75" w:rsidRDefault="001F58A3" w:rsidP="005954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3.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Сұрақтарға жауап беру барысында топтың барлық мүшелері қатысады.</w:t>
            </w:r>
          </w:p>
          <w:p w:rsidR="001F58A3" w:rsidRDefault="001F58A3" w:rsidP="009F0D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4. Сұрақтар нақты, ұғынықты болады.</w:t>
            </w:r>
          </w:p>
          <w:p w:rsidR="001F58A3" w:rsidRDefault="001F58A3" w:rsidP="009F0D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5. Жауаптар басқа оқушыларға түсінікті болуы қажет</w:t>
            </w:r>
          </w:p>
          <w:p w:rsidR="001F58A3" w:rsidRDefault="001F58A3" w:rsidP="009F0D3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6. Берілген сұраққа ғана жауап береді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Дескриптор: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4. Жүрек-қан тамырлар жүйесінің ауруларының себептерін сипаттайды.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5. Аурулардың пайда болуына әкелетін факторларды түсіндіреді.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1361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Қалыптастырушы бағалау. </w:t>
            </w:r>
          </w:p>
          <w:p w:rsidR="001F58A3" w:rsidRPr="00142C75" w:rsidRDefault="001F58A3" w:rsidP="001361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>Топтар «Екі жұлдыз, бір ұсыныс» әдісі арқылы бір бірін бағалайды.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1770EF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Жұппен жұмыс. </w:t>
            </w:r>
          </w:p>
          <w:p w:rsidR="001F58A3" w:rsidRPr="006C622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1770EF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Семантикалық карта толтыру</w:t>
            </w:r>
            <w:r w:rsidRPr="006C6223">
              <w:rPr>
                <w:rFonts w:ascii="Times New Roman" w:hAnsi="Times New Roman"/>
                <w:sz w:val="24"/>
                <w:szCs w:val="24"/>
                <w:lang w:val="kk-KZ" w:eastAsia="en-US"/>
              </w:rPr>
              <w:t>. (3 мин)</w:t>
            </w:r>
          </w:p>
          <w:p w:rsidR="001F58A3" w:rsidRPr="001770EF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507"/>
              <w:gridCol w:w="4382"/>
            </w:tblGrid>
            <w:tr w:rsidR="001F58A3" w:rsidTr="009D2048">
              <w:tc>
                <w:tcPr>
                  <w:tcW w:w="15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Ауру атауы</w:t>
                  </w:r>
                </w:p>
              </w:tc>
              <w:tc>
                <w:tcPr>
                  <w:tcW w:w="4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 xml:space="preserve">Сипаттамалар </w:t>
                  </w:r>
                </w:p>
              </w:tc>
            </w:tr>
            <w:tr w:rsidR="001F58A3" w:rsidRPr="00361DD9" w:rsidTr="009D2048">
              <w:tc>
                <w:tcPr>
                  <w:tcW w:w="15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Инсульт</w:t>
                  </w:r>
                </w:p>
              </w:tc>
              <w:tc>
                <w:tcPr>
                  <w:tcW w:w="4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лейкоциттердің көбейіп, қан ағынын толтырып жіберуі</w:t>
                  </w:r>
                </w:p>
              </w:tc>
            </w:tr>
            <w:tr w:rsidR="001F58A3" w:rsidTr="009D2048">
              <w:tc>
                <w:tcPr>
                  <w:tcW w:w="15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Тахикардия</w:t>
                  </w:r>
                </w:p>
              </w:tc>
              <w:tc>
                <w:tcPr>
                  <w:tcW w:w="4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жүрек бұлшықеттерінің жансыздануы</w:t>
                  </w:r>
                </w:p>
              </w:tc>
            </w:tr>
            <w:tr w:rsidR="001F58A3" w:rsidRPr="00361DD9" w:rsidTr="009D2048">
              <w:tc>
                <w:tcPr>
                  <w:tcW w:w="15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Гипертония</w:t>
                  </w:r>
                </w:p>
              </w:tc>
              <w:tc>
                <w:tcPr>
                  <w:tcW w:w="4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холестериннің қан тамырларының қабырғасына жинақталуы</w:t>
                  </w:r>
                </w:p>
              </w:tc>
            </w:tr>
            <w:tr w:rsidR="001F58A3" w:rsidRPr="00361DD9" w:rsidTr="009D2048">
              <w:tc>
                <w:tcPr>
                  <w:tcW w:w="15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Лейкемия</w:t>
                  </w:r>
                </w:p>
              </w:tc>
              <w:tc>
                <w:tcPr>
                  <w:tcW w:w="4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жүрек соғуының жиілеуі, бас айналу</w:t>
                  </w:r>
                </w:p>
              </w:tc>
            </w:tr>
            <w:tr w:rsidR="001F58A3" w:rsidRPr="00361DD9" w:rsidTr="009D2048">
              <w:tc>
                <w:tcPr>
                  <w:tcW w:w="15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lastRenderedPageBreak/>
                    <w:t>Инфаркт</w:t>
                  </w:r>
                </w:p>
              </w:tc>
              <w:tc>
                <w:tcPr>
                  <w:tcW w:w="4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мидың белгілі бір бөлігінің қанмен жабдықталуының бұзылуы</w:t>
                  </w:r>
                </w:p>
              </w:tc>
            </w:tr>
            <w:tr w:rsidR="001F58A3" w:rsidRPr="00361DD9" w:rsidTr="009D2048">
              <w:tc>
                <w:tcPr>
                  <w:tcW w:w="15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Атеросклероз</w:t>
                  </w:r>
                </w:p>
              </w:tc>
              <w:tc>
                <w:tcPr>
                  <w:tcW w:w="438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58A3" w:rsidRPr="0083788C" w:rsidRDefault="001F58A3" w:rsidP="0083788C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</w:pPr>
                  <w:r w:rsidRPr="0083788C">
                    <w:rPr>
                      <w:rFonts w:ascii="Times New Roman" w:hAnsi="Times New Roman"/>
                      <w:sz w:val="24"/>
                      <w:szCs w:val="24"/>
                      <w:lang w:val="kk-KZ" w:eastAsia="en-US"/>
                    </w:rPr>
                    <w:t>артериялық қысымның тұрақты жоғарылауы</w:t>
                  </w:r>
                </w:p>
              </w:tc>
            </w:tr>
          </w:tbl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Дескриптор.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1. Инсульт ауруын белгісімен сәйкестендіреді;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2. Тахикардия ауруын белгісімен сәйкестендіреді.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3. Атеросклероз ауруын белгісімен сәйкестендіреді.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4. Гипертония ауруын белгісімен сәйкестендіреді.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5. Инфаркт ауруын белгісімен сәйкестендіреді.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>Қалыптастырушы бағалау. Оқушылар «Кері байланыс» арқылы бір бірін бағалайды.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Жеке дара жұмыс. </w:t>
            </w:r>
            <w:r w:rsidRPr="001770EF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«Артығын алып таста» әдісі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арқылы оқушыларға сөздер мен суреттер таратылады. (2 мин)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Олардың ішінен сабақ тақырыбына қатыстыларын тауып анықтайды. </w:t>
            </w:r>
          </w:p>
          <w:p w:rsidR="001F58A3" w:rsidRPr="00C35BD6" w:rsidRDefault="001F58A3" w:rsidP="00C04C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35BD6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Кілт сөздер.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Бұлшықет, артерия, қанның ұюы, спирометр, </w:t>
            </w:r>
          </w:p>
          <w:p w:rsidR="001F58A3" w:rsidRDefault="001F58A3" w:rsidP="00C04C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Дескриптор: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ab/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1. Сурет арқылы инсульт ауруын анықтайды;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2. Сурет арқылы атеросклероз ауруын анықтайды;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3. Кілт сөз арқылы инфаркт ауруын анықтайды;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4. Сурет арқылы тахикардияны анықтайды. 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5. Сурет арқылы гипертонияны анықтайды. 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C707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Қалыптастырушы бағалау: </w:t>
            </w:r>
          </w:p>
          <w:p w:rsidR="001F58A3" w:rsidRDefault="001F58A3" w:rsidP="00C707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Бағдаршам оқушылардың қаншалықты жылдам түсінгенін көрсетудің жылдам тәсілі. </w:t>
            </w:r>
          </w:p>
          <w:p w:rsidR="001F58A3" w:rsidRPr="00C707F0" w:rsidRDefault="001F58A3" w:rsidP="00C707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</w:pPr>
            <w:r w:rsidRPr="00C707F0"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>Оқушылар:</w:t>
            </w:r>
          </w:p>
          <w:p w:rsidR="001F58A3" w:rsidRPr="00C707F0" w:rsidRDefault="001F58A3" w:rsidP="00C707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" w:hAnsi="TimesNewRoman" w:cs="TimesNewRoman"/>
                <w:color w:val="00B150"/>
                <w:sz w:val="24"/>
                <w:szCs w:val="24"/>
                <w:lang w:val="kk-KZ"/>
              </w:rPr>
            </w:pPr>
            <w:r w:rsidRPr="00C707F0">
              <w:rPr>
                <w:rFonts w:ascii="Symbol" w:hAnsi="Symbol" w:cs="Symbol"/>
                <w:color w:val="000000"/>
                <w:sz w:val="24"/>
                <w:szCs w:val="24"/>
                <w:lang w:val="kk-KZ"/>
              </w:rPr>
              <w:t></w:t>
            </w:r>
            <w:r w:rsidRPr="00C707F0">
              <w:rPr>
                <w:rFonts w:ascii="Symbol" w:hAnsi="Symbol" w:cs="Symbol"/>
                <w:color w:val="000000"/>
                <w:sz w:val="24"/>
                <w:szCs w:val="24"/>
                <w:lang w:val="kk-KZ"/>
              </w:rPr>
              <w:t></w:t>
            </w:r>
            <w:r w:rsidRPr="00C707F0"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 xml:space="preserve">толықтай түсінсе, сенімді болса </w:t>
            </w:r>
            <w:r w:rsidRPr="00C707F0">
              <w:rPr>
                <w:rFonts w:ascii="TimesNewRoman" w:hAnsi="TimesNewRoman" w:cs="TimesNewRoman"/>
                <w:color w:val="00B150"/>
                <w:sz w:val="24"/>
                <w:szCs w:val="24"/>
                <w:lang w:val="kk-KZ"/>
              </w:rPr>
              <w:t>ЖАСЫЛ ТҮСТІ;</w:t>
            </w:r>
          </w:p>
          <w:p w:rsidR="001F58A3" w:rsidRPr="00C707F0" w:rsidRDefault="001F58A3" w:rsidP="00C707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</w:pPr>
            <w:r w:rsidRPr="00C707F0">
              <w:rPr>
                <w:rFonts w:ascii="Symbol" w:hAnsi="Symbol" w:cs="Symbol"/>
                <w:color w:val="000000"/>
                <w:sz w:val="24"/>
                <w:szCs w:val="24"/>
                <w:lang w:val="kk-KZ"/>
              </w:rPr>
              <w:t></w:t>
            </w:r>
            <w:r w:rsidRPr="00C707F0">
              <w:rPr>
                <w:rFonts w:ascii="Symbol" w:hAnsi="Symbol" w:cs="Symbol"/>
                <w:color w:val="000000"/>
                <w:sz w:val="24"/>
                <w:szCs w:val="24"/>
                <w:lang w:val="kk-KZ"/>
              </w:rPr>
              <w:t></w:t>
            </w:r>
            <w:r w:rsidRPr="00C707F0"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 xml:space="preserve">түсінуге жақын болса, аздап білсе </w:t>
            </w:r>
            <w:r w:rsidRPr="00C707F0">
              <w:rPr>
                <w:rFonts w:ascii="TimesNewRoman" w:hAnsi="TimesNewRoman" w:cs="TimesNewRoman"/>
                <w:color w:val="CD9B00"/>
                <w:sz w:val="24"/>
                <w:szCs w:val="24"/>
                <w:lang w:val="kk-KZ"/>
              </w:rPr>
              <w:t>САРЫ ТҮСТІ</w:t>
            </w:r>
            <w:r w:rsidRPr="00C707F0"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>;</w:t>
            </w:r>
          </w:p>
          <w:p w:rsidR="001F58A3" w:rsidRPr="00C707F0" w:rsidRDefault="001F58A3" w:rsidP="00C707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</w:pPr>
            <w:r w:rsidRPr="00C707F0">
              <w:rPr>
                <w:rFonts w:ascii="Symbol" w:hAnsi="Symbol" w:cs="Symbol"/>
                <w:color w:val="000000"/>
                <w:sz w:val="24"/>
                <w:szCs w:val="24"/>
                <w:lang w:val="kk-KZ"/>
              </w:rPr>
              <w:t></w:t>
            </w:r>
            <w:r w:rsidRPr="00C707F0">
              <w:rPr>
                <w:rFonts w:ascii="Symbol" w:hAnsi="Symbol" w:cs="Symbol"/>
                <w:color w:val="000000"/>
                <w:sz w:val="24"/>
                <w:szCs w:val="24"/>
                <w:lang w:val="kk-KZ"/>
              </w:rPr>
              <w:t></w:t>
            </w:r>
            <w:r w:rsidRPr="00C707F0"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 xml:space="preserve">түсінбесе, сенімді болмаса </w:t>
            </w:r>
            <w:r w:rsidRPr="00C707F0">
              <w:rPr>
                <w:rFonts w:ascii="TimesNewRoman" w:hAnsi="TimesNewRoman" w:cs="TimesNewRoman"/>
                <w:color w:val="FF0000"/>
                <w:sz w:val="24"/>
                <w:szCs w:val="24"/>
                <w:lang w:val="kk-KZ"/>
              </w:rPr>
              <w:t xml:space="preserve">ҚЫЗЫЛ ТҮСТІ </w:t>
            </w:r>
            <w:r w:rsidRPr="00C707F0"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>көрсетеді.</w:t>
            </w:r>
          </w:p>
          <w:p w:rsidR="001F58A3" w:rsidRPr="00C707F0" w:rsidRDefault="001F58A3" w:rsidP="00C707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</w:pPr>
            <w:r w:rsidRPr="00C707F0"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>Мұғалім «бағдаршамды» сабақтың басында тақырып туралы бастапқы</w:t>
            </w:r>
            <w:r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C707F0"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>білімдерін анықтау, сабақ барысында жаттығуды орындау жолдарын</w:t>
            </w:r>
            <w:r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 xml:space="preserve"> </w:t>
            </w:r>
            <w:r w:rsidRPr="00C707F0">
              <w:rPr>
                <w:rFonts w:ascii="TimesNewRoman" w:hAnsi="TimesNewRoman" w:cs="TimesNewRoman"/>
                <w:color w:val="000000"/>
                <w:sz w:val="24"/>
                <w:szCs w:val="24"/>
                <w:lang w:val="kk-KZ"/>
              </w:rPr>
              <w:t>түсінгендігін анықтау, сабақтың соңында алған білімінің деңгейін анықтау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үшін қолдана алады. 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Оқушылар назарына жүрек аурулары көрсетілген қысқа бейнефильм көрсетіледі. (3 мин)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Дескриптор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1. Инфарктың пайда болуына әкелетін факторларды анықтайды;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2. Артерия қабырғасының бұзылу себебін анықтайды.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Қалыптастырушы бағалау.  </w:t>
            </w:r>
          </w:p>
          <w:p w:rsidR="001F58A3" w:rsidRPr="00FF1EBD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FF1EBD">
              <w:rPr>
                <w:rFonts w:ascii="Times New Roman" w:hAnsi="Times New Roman"/>
                <w:bCs/>
                <w:sz w:val="24"/>
                <w:szCs w:val="24"/>
                <w:lang w:val="kk-KZ" w:eastAsia="en-US"/>
              </w:rPr>
              <w:t xml:space="preserve">Оқушылар бірін-бірі қолпаштау арқылы бағалау </w:t>
            </w:r>
            <w:r w:rsidRPr="00FF1EBD">
              <w:rPr>
                <w:rFonts w:ascii="Times New Roman" w:hAnsi="Times New Roman"/>
                <w:bCs/>
                <w:sz w:val="24"/>
                <w:szCs w:val="24"/>
                <w:lang w:val="kk-KZ" w:eastAsia="en-US"/>
              </w:rPr>
              <w:lastRenderedPageBreak/>
              <w:t>жүргізеді</w:t>
            </w:r>
          </w:p>
        </w:tc>
        <w:tc>
          <w:tcPr>
            <w:tcW w:w="2948" w:type="dxa"/>
            <w:gridSpan w:val="2"/>
          </w:tcPr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пішімді парақ қағазы, маркерлер, стикерлер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Е.А.Очкур, Ж.Ж.Құрманғалиева. Биология 8 сынып. «Мектеп» баспасы.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9D28EB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hyperlink r:id="rId20" w:history="1">
              <w:r w:rsidR="001F58A3" w:rsidRPr="001352B1">
                <w:rPr>
                  <w:rStyle w:val="a8"/>
                  <w:rFonts w:ascii="Times New Roman" w:hAnsi="Times New Roman"/>
                  <w:sz w:val="24"/>
                  <w:szCs w:val="24"/>
                  <w:lang w:val="kk-KZ"/>
                </w:rPr>
                <w:t>http://kardiocenter-pvl.kz/kz/</w:t>
              </w:r>
            </w:hyperlink>
            <w:r w:rsidR="001F58A3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. </w:t>
            </w:r>
            <w:r w:rsidR="001F58A3" w:rsidRPr="00DD2553">
              <w:rPr>
                <w:rFonts w:ascii="Times New Roman" w:hAnsi="Times New Roman"/>
                <w:sz w:val="24"/>
                <w:szCs w:val="24"/>
                <w:lang w:val="kk-KZ"/>
              </w:rPr>
              <w:t>жүректің-ишемиялық-аурулары-себепт</w:t>
            </w:r>
            <w:r w:rsidR="001F58A3">
              <w:rPr>
                <w:rFonts w:ascii="Times New Roman" w:hAnsi="Times New Roman"/>
                <w:sz w:val="24"/>
                <w:szCs w:val="24"/>
                <w:lang w:val="kk-KZ"/>
              </w:rPr>
              <w:t>ері.</w:t>
            </w:r>
          </w:p>
          <w:p w:rsidR="001F58A3" w:rsidRDefault="009D28EB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hyperlink r:id="rId21" w:history="1">
              <w:r w:rsidR="001F58A3" w:rsidRPr="001352B1">
                <w:rPr>
                  <w:rStyle w:val="a8"/>
                  <w:rFonts w:ascii="Times New Roman" w:hAnsi="Times New Roman"/>
                  <w:sz w:val="24"/>
                  <w:szCs w:val="24"/>
                  <w:lang w:val="kk-KZ"/>
                </w:rPr>
                <w:t>https://www.zdrav.kz/kk/azbuka/insult-zhne-miga-kan-kuyyluy</w:t>
              </w:r>
            </w:hyperlink>
            <w:r w:rsidR="001F58A3"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</w:p>
          <w:p w:rsidR="001F58A3" w:rsidRDefault="009D28EB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hyperlink r:id="rId22" w:history="1">
              <w:r w:rsidR="001F58A3" w:rsidRPr="001352B1">
                <w:rPr>
                  <w:rStyle w:val="a8"/>
                  <w:rFonts w:ascii="Times New Roman" w:hAnsi="Times New Roman"/>
                  <w:sz w:val="24"/>
                  <w:szCs w:val="24"/>
                  <w:lang w:val="kk-KZ"/>
                </w:rPr>
                <w:t>https://kk.wikipedia.org/wiki/%D0%9C%D0%B8%D0%BE%D0%BA%D0%B0%D1%80%D0%B4_%D0%B8%D0%BD%D1%84%D0%B0%D1%80%D0%BA%D1%82%D1%96</w:t>
              </w:r>
            </w:hyperlink>
            <w:r w:rsidR="001F58A3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. 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F92E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Семантикалық карта</w:t>
            </w: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F92E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Үлестірмелі карточкалар</w:t>
            </w: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C04C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F58A3" w:rsidRDefault="001F58A3" w:rsidP="00C04C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Суреттер: </w:t>
            </w:r>
          </w:p>
          <w:p w:rsidR="001F58A3" w:rsidRDefault="009D28EB" w:rsidP="00C04C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pict>
                <v:shape id="_x0000_i1032" type="#_x0000_t75" alt="" style="width:57.75pt;height:45.75pt">
                  <v:imagedata r:id="rId23" r:href="rId24"/>
                </v:shape>
              </w:pict>
            </w:r>
            <w:r>
              <w:pict>
                <v:shape id="_x0000_i1033" type="#_x0000_t75" alt="" style="width:42pt;height:52.5pt">
                  <v:imagedata r:id="rId25" r:href="rId26"/>
                </v:shape>
              </w:pict>
            </w:r>
            <w:r w:rsidR="001F58A3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    </w:t>
            </w:r>
          </w:p>
          <w:p w:rsidR="001F58A3" w:rsidRDefault="009D28EB" w:rsidP="00C04C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pict>
                <v:shape id="_x0000_i1034" type="#_x0000_t75" alt="" style="width:61.5pt;height:42pt">
                  <v:imagedata r:id="rId27" r:href="rId28"/>
                </v:shape>
              </w:pict>
            </w:r>
            <w:r w:rsidR="001F58A3">
              <w:rPr>
                <w:lang w:val="kk-KZ"/>
              </w:rPr>
              <w:t xml:space="preserve"> </w:t>
            </w:r>
            <w:r>
              <w:pict>
                <v:shape id="_x0000_i1035" type="#_x0000_t75" alt="" style="width:64.5pt;height:45pt">
                  <v:imagedata r:id="rId29" r:href="rId30"/>
                </v:shape>
              </w:pict>
            </w:r>
            <w:r>
              <w:pict>
                <v:shape id="_x0000_i1036" type="#_x0000_t75" alt="" style="width:75.75pt;height:50.25pt">
                  <v:imagedata r:id="rId31" r:href="rId32"/>
                </v:shape>
              </w:pict>
            </w:r>
            <w:r w:rsidR="001F58A3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</w:p>
          <w:p w:rsidR="001F58A3" w:rsidRDefault="009D28EB" w:rsidP="00FF5A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pict>
                <v:shape id="_x0000_i1037" type="#_x0000_t75" alt="ÐÐ°ÑÑÐ¸Ð½ÐºÐ¸ Ð¿Ð¾ Ð·Ð°Ð¿ÑÐ¾ÑÑ ÑÐ°ÑÐ¸ÐºÐ°ÑÐ´Ð¸Ñ ÐºÐ°ÑÑÐ¸Ð½ÐºÐ¸ Ð±ÐµÐ· Ð½Ð°Ð´Ð¿Ð¸ÑÐµÐ¹" style="width:116.25pt;height:46.5pt">
                  <v:imagedata r:id="rId33" r:href="rId34"/>
                </v:shape>
              </w:pict>
            </w:r>
          </w:p>
          <w:p w:rsidR="001F58A3" w:rsidRDefault="001F58A3" w:rsidP="00FF5A0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Default="009D28EB" w:rsidP="00D775F3">
            <w:pPr>
              <w:spacing w:after="0" w:line="240" w:lineRule="auto"/>
              <w:jc w:val="center"/>
              <w:rPr>
                <w:lang w:val="kk-KZ"/>
              </w:rPr>
            </w:pPr>
            <w:r>
              <w:pict>
                <v:shape id="_x0000_i1038" type="#_x0000_t75" alt="" style="width:100.5pt;height:75.75pt">
                  <v:imagedata r:id="rId35" r:href="rId36"/>
                </v:shape>
              </w:pict>
            </w:r>
          </w:p>
          <w:p w:rsidR="001F58A3" w:rsidRDefault="001F58A3" w:rsidP="00D775F3">
            <w:pPr>
              <w:spacing w:after="0" w:line="240" w:lineRule="auto"/>
              <w:jc w:val="center"/>
              <w:rPr>
                <w:lang w:val="kk-KZ"/>
              </w:rPr>
            </w:pPr>
          </w:p>
          <w:p w:rsidR="001F58A3" w:rsidRDefault="001F58A3" w:rsidP="00D456AC">
            <w:pPr>
              <w:spacing w:after="0" w:line="240" w:lineRule="auto"/>
              <w:rPr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lang w:val="kk-KZ"/>
              </w:rPr>
            </w:pPr>
          </w:p>
          <w:p w:rsidR="001F58A3" w:rsidRDefault="001F58A3" w:rsidP="00D775F3">
            <w:pPr>
              <w:spacing w:after="0" w:line="240" w:lineRule="auto"/>
              <w:jc w:val="center"/>
              <w:rPr>
                <w:lang w:val="kk-KZ"/>
              </w:rPr>
            </w:pPr>
          </w:p>
          <w:p w:rsidR="001F58A3" w:rsidRDefault="009D28EB" w:rsidP="00FF5A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hyperlink r:id="rId37" w:history="1">
              <w:r w:rsidR="001F58A3" w:rsidRPr="001352B1">
                <w:rPr>
                  <w:rStyle w:val="a8"/>
                  <w:rFonts w:ascii="Times New Roman" w:hAnsi="Times New Roman"/>
                  <w:sz w:val="24"/>
                  <w:szCs w:val="24"/>
                  <w:lang w:val="kk-KZ" w:eastAsia="en-US"/>
                </w:rPr>
                <w:t>https://bilimland.kz/kk/courses/biologiya-kk/adam-biologiyalyq-tur-retinde/zhurek-qan-tamyry-zhujesi/lesson/zhurek-qan-tamyr-zhujesining-aurulary-men-gigienasy</w:t>
              </w:r>
            </w:hyperlink>
          </w:p>
          <w:p w:rsidR="001F58A3" w:rsidRDefault="001F58A3" w:rsidP="00FF5A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  <w:p w:rsidR="001F58A3" w:rsidRPr="00D456AC" w:rsidRDefault="009D28EB" w:rsidP="00D775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pict>
                <v:shape id="_x0000_i1039" type="#_x0000_t75" alt="" style="width:40.5pt;height:28.5pt">
                  <v:imagedata r:id="rId38" r:href="rId39"/>
                </v:shape>
              </w:pict>
            </w:r>
          </w:p>
        </w:tc>
      </w:tr>
      <w:tr w:rsidR="001F58A3" w:rsidRPr="007A7F64" w:rsidTr="00386AAB">
        <w:trPr>
          <w:trHeight w:val="1410"/>
        </w:trPr>
        <w:tc>
          <w:tcPr>
            <w:tcW w:w="1922" w:type="dxa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lastRenderedPageBreak/>
              <w:t>Сабақтың соңы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10 мин</w:t>
            </w:r>
          </w:p>
        </w:tc>
        <w:tc>
          <w:tcPr>
            <w:tcW w:w="5771" w:type="dxa"/>
            <w:gridSpan w:val="6"/>
          </w:tcPr>
          <w:p w:rsidR="001F58A3" w:rsidRDefault="001F58A3" w:rsidP="0075663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5E1E82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Рефлексия пирамидасы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арқылы кері байланыс алу. Оқушылар пирамида пішінді қағаздарға кері байланыс жазады. </w:t>
            </w:r>
          </w:p>
          <w:p w:rsidR="001F58A3" w:rsidRDefault="001F58A3" w:rsidP="005E1E82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Еске сақтау керек маңызды бір нәрсе</w:t>
            </w:r>
          </w:p>
          <w:p w:rsidR="001F58A3" w:rsidRDefault="001F58A3" w:rsidP="005E1E82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Сіз көбірек білгіңіз келетін екі нәрсе</w:t>
            </w:r>
          </w:p>
          <w:p w:rsidR="001F58A3" w:rsidRDefault="001F58A3" w:rsidP="005E1E82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Сіз бұрыннан білетін үш нәрсе</w:t>
            </w:r>
          </w:p>
          <w:p w:rsidR="001F58A3" w:rsidRDefault="001F58A3" w:rsidP="005E1E82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Сіз үйренген төрт нәрсе. </w:t>
            </w:r>
          </w:p>
          <w:p w:rsidR="001F58A3" w:rsidRDefault="009D28EB" w:rsidP="00386AAB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pict>
                <v:shape id="_x0000_i1040" type="#_x0000_t75" alt="" style="width:79.5pt;height:59.25pt">
                  <v:imagedata r:id="rId40" r:href="rId41"/>
                </v:shape>
              </w:pict>
            </w:r>
          </w:p>
          <w:p w:rsidR="001F58A3" w:rsidRPr="000F4DD8" w:rsidRDefault="001F58A3" w:rsidP="00643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2948" w:type="dxa"/>
            <w:gridSpan w:val="2"/>
          </w:tcPr>
          <w:p w:rsidR="001F58A3" w:rsidRPr="00386AAB" w:rsidRDefault="001F58A3" w:rsidP="00386AAB">
            <w:pPr>
              <w:spacing w:after="0" w:line="240" w:lineRule="auto"/>
              <w:rPr>
                <w:lang w:val="kk-KZ"/>
              </w:rPr>
            </w:pPr>
          </w:p>
          <w:p w:rsidR="001F58A3" w:rsidRDefault="001F58A3" w:rsidP="00704E08">
            <w:pPr>
              <w:spacing w:after="0" w:line="240" w:lineRule="auto"/>
              <w:jc w:val="center"/>
              <w:rPr>
                <w:lang w:val="kk-KZ"/>
              </w:rPr>
            </w:pPr>
          </w:p>
          <w:p w:rsidR="001F58A3" w:rsidRPr="00386AAB" w:rsidRDefault="009D28EB" w:rsidP="00704E0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pict>
                <v:shape id="_x0000_i1041" type="#_x0000_t75" alt="" style="width:151.5pt;height:113.25pt">
                  <v:imagedata r:id="rId42" r:href="rId43"/>
                </v:shape>
              </w:pict>
            </w:r>
          </w:p>
        </w:tc>
      </w:tr>
      <w:tr w:rsidR="001F58A3" w:rsidRPr="00631C25" w:rsidTr="00631C25">
        <w:trPr>
          <w:gridAfter w:val="1"/>
          <w:wAfter w:w="16" w:type="dxa"/>
        </w:trPr>
        <w:tc>
          <w:tcPr>
            <w:tcW w:w="3095" w:type="dxa"/>
            <w:gridSpan w:val="3"/>
          </w:tcPr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Саралау – Сіз қосымша көмек көрсетуді қалай жоспарлайсыз? Сіз қабілеті жоғары оқушыларға тапсырманы күрделендіруді қалай жоспарлайсыз?</w:t>
            </w: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1. Дереккөздер. Кейбір оқушылар басқа сыныптастарына қарағанда анағұрлым күрделі дереккөздермен жұмыс істей алады. Электронды дереккөзді пайдалану. </w:t>
            </w:r>
          </w:p>
          <w:p w:rsidR="001F58A3" w:rsidRPr="001E1E5B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2. Қорытынды. Барлық оқушылар бір тапсырманы орындаса да олардың нәтижелері әртүрлі болады.  </w:t>
            </w:r>
          </w:p>
          <w:p w:rsidR="001F58A3" w:rsidRPr="00631C25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3. Диалог және қолдау көрсету. Мұғалім оқушыларды ойланту үшін және бірқатар жауаптар алу үшін алдын ала дайындалған сұрақтарды қоюына болады. </w:t>
            </w:r>
          </w:p>
        </w:tc>
        <w:tc>
          <w:tcPr>
            <w:tcW w:w="4598" w:type="dxa"/>
            <w:gridSpan w:val="4"/>
          </w:tcPr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Бағалау – Оқушылардың үйренгенін тексеруді қалай жоспарлайсыз?</w:t>
            </w:r>
          </w:p>
          <w:p w:rsidR="001F58A3" w:rsidRDefault="001F58A3" w:rsidP="00631C25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lang w:val="kk-KZ" w:eastAsia="en-US"/>
              </w:rPr>
            </w:pPr>
            <w:r>
              <w:rPr>
                <w:bCs/>
                <w:lang w:val="kk-KZ" w:eastAsia="en-US"/>
              </w:rPr>
              <w:t>1. Оқушылар бірін-бірі қолпаштау арқылы бағалау жүргізеді.</w:t>
            </w:r>
          </w:p>
          <w:p w:rsidR="001F58A3" w:rsidRDefault="001F58A3" w:rsidP="00631C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631C25">
              <w:rPr>
                <w:rFonts w:ascii="Times New Roman" w:hAnsi="Times New Roman"/>
                <w:bCs/>
                <w:lang w:val="kk-KZ" w:eastAsia="en-US"/>
              </w:rPr>
              <w:t xml:space="preserve">2. </w:t>
            </w:r>
            <w:r w:rsidRPr="00631C25">
              <w:rPr>
                <w:rFonts w:ascii="Times New Roman" w:hAnsi="Times New Roman"/>
                <w:sz w:val="24"/>
                <w:szCs w:val="24"/>
                <w:lang w:val="kk-KZ"/>
              </w:rPr>
              <w:t>Топтар</w:t>
            </w:r>
            <w:r w:rsidRPr="00142C75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«Екі жұлдыз, бір ұсыныс» әдісі арқылы бір бірін бағалайды.</w:t>
            </w:r>
          </w:p>
          <w:p w:rsidR="001F58A3" w:rsidRPr="00142C75" w:rsidRDefault="001F58A3" w:rsidP="00631C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3. «Бағдаршам» әдісі арқылы оқушылар жеке дара бағаланады. </w:t>
            </w:r>
          </w:p>
          <w:p w:rsidR="001F58A3" w:rsidRPr="00631C25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</w:p>
        </w:tc>
        <w:tc>
          <w:tcPr>
            <w:tcW w:w="2932" w:type="dxa"/>
          </w:tcPr>
          <w:p w:rsidR="001F58A3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Қауіпсіздік және еңбекті қорғау ережелері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</w:tr>
      <w:tr w:rsidR="001F58A3" w:rsidRPr="00631C25" w:rsidTr="00631C25">
        <w:trPr>
          <w:gridAfter w:val="1"/>
          <w:wAfter w:w="16" w:type="dxa"/>
          <w:trHeight w:val="71"/>
        </w:trPr>
        <w:tc>
          <w:tcPr>
            <w:tcW w:w="3095" w:type="dxa"/>
            <w:gridSpan w:val="3"/>
          </w:tcPr>
          <w:p w:rsidR="001F58A3" w:rsidRPr="000F4DD8" w:rsidRDefault="001F58A3" w:rsidP="005C21A9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  <w:tc>
          <w:tcPr>
            <w:tcW w:w="4598" w:type="dxa"/>
            <w:gridSpan w:val="4"/>
          </w:tcPr>
          <w:p w:rsidR="001F58A3" w:rsidRPr="000F4DD8" w:rsidRDefault="001F58A3" w:rsidP="0083788C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2932" w:type="dxa"/>
          </w:tcPr>
          <w:p w:rsidR="001F58A3" w:rsidRPr="000F4DD8" w:rsidRDefault="001F58A3" w:rsidP="00EC7AD9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</w:p>
        </w:tc>
      </w:tr>
      <w:tr w:rsidR="001F58A3" w:rsidRPr="00361DD9" w:rsidTr="009D2048">
        <w:trPr>
          <w:gridAfter w:val="1"/>
          <w:wAfter w:w="16" w:type="dxa"/>
          <w:trHeight w:val="679"/>
        </w:trPr>
        <w:tc>
          <w:tcPr>
            <w:tcW w:w="3095" w:type="dxa"/>
            <w:gridSpan w:val="3"/>
            <w:vMerge w:val="restart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 xml:space="preserve">Рефлексия 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>Сабақ /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оқу мақсаттары шын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айы ма? Бүгін оқушы лар не білді? 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Сыныптағы ахуал қандай болды? Мен жоспарлаған саралау шара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лары тиімді болды ма?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Мен берілген уақыт ішінде үлгердім бе? Мен өз жоспарыма қандай түзету</w:t>
            </w: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t xml:space="preserve"> 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лер енгіздім және неліктен?</w:t>
            </w:r>
          </w:p>
        </w:tc>
        <w:tc>
          <w:tcPr>
            <w:tcW w:w="7530" w:type="dxa"/>
            <w:gridSpan w:val="5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Сол жақ бағанда берілген ең өзекті сұрақтарға жауаптар, сабақ қорытындысы</w:t>
            </w:r>
          </w:p>
        </w:tc>
      </w:tr>
      <w:tr w:rsidR="001F58A3" w:rsidRPr="00361DD9" w:rsidTr="009D2048">
        <w:trPr>
          <w:gridAfter w:val="1"/>
          <w:wAfter w:w="16" w:type="dxa"/>
          <w:trHeight w:val="1779"/>
        </w:trPr>
        <w:tc>
          <w:tcPr>
            <w:tcW w:w="3095" w:type="dxa"/>
            <w:gridSpan w:val="3"/>
            <w:vMerge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  <w:tc>
          <w:tcPr>
            <w:tcW w:w="2772" w:type="dxa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  <w:tc>
          <w:tcPr>
            <w:tcW w:w="4758" w:type="dxa"/>
            <w:gridSpan w:val="4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</w:p>
        </w:tc>
      </w:tr>
      <w:tr w:rsidR="001F58A3" w:rsidRPr="00361DD9" w:rsidTr="009D2048">
        <w:trPr>
          <w:gridAfter w:val="1"/>
          <w:wAfter w:w="16" w:type="dxa"/>
        </w:trPr>
        <w:tc>
          <w:tcPr>
            <w:tcW w:w="10625" w:type="dxa"/>
            <w:gridSpan w:val="8"/>
          </w:tcPr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b/>
                <w:sz w:val="24"/>
                <w:szCs w:val="24"/>
                <w:lang w:val="kk-KZ" w:eastAsia="en-US"/>
              </w:rPr>
              <w:t>Қорытынды бағамдау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val="kk-KZ" w:eastAsia="en-US"/>
              </w:rPr>
              <w:lastRenderedPageBreak/>
              <w:t>Қандай екі нәрсе табыст</w:t>
            </w: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ы болды (оқытуды да, оқуды да ескеріңіз)?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1.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2.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Қандай екі нәрсе сабақты жақсарта алды (оқытуды да, оқуды да ескеріңіз)?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1.</w:t>
            </w:r>
          </w:p>
          <w:p w:rsidR="001F58A3" w:rsidRPr="000F4DD8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2.</w:t>
            </w:r>
          </w:p>
          <w:p w:rsidR="001F58A3" w:rsidRPr="0083788C" w:rsidRDefault="001F58A3" w:rsidP="000F4DD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 w:eastAsia="en-US"/>
              </w:rPr>
            </w:pPr>
            <w:r w:rsidRPr="000F4DD8">
              <w:rPr>
                <w:rFonts w:ascii="Times New Roman" w:hAnsi="Times New Roman"/>
                <w:sz w:val="24"/>
                <w:szCs w:val="24"/>
                <w:lang w:val="kk-KZ" w:eastAsia="en-US"/>
              </w:rPr>
              <w:t>Сабақ барысында мен сынып немесе жекелеген оқушылар туралы менің келесі сабағымды жетілдіруге көмектесетін не білдім?</w:t>
            </w:r>
          </w:p>
        </w:tc>
      </w:tr>
    </w:tbl>
    <w:p w:rsidR="001F58A3" w:rsidRDefault="001F58A3" w:rsidP="009D2048">
      <w:pPr>
        <w:rPr>
          <w:rFonts w:ascii="Times New Roman" w:hAnsi="Times New Roman"/>
          <w:sz w:val="28"/>
          <w:szCs w:val="28"/>
          <w:lang w:val="kk-KZ"/>
        </w:rPr>
      </w:pPr>
    </w:p>
    <w:p w:rsidR="001F58A3" w:rsidRPr="00FF5A01" w:rsidRDefault="001F58A3">
      <w:pPr>
        <w:rPr>
          <w:rFonts w:ascii="Times New Roman" w:hAnsi="Times New Roman"/>
          <w:sz w:val="28"/>
          <w:szCs w:val="28"/>
          <w:lang w:val="kk-KZ"/>
        </w:rPr>
      </w:pPr>
      <w:r>
        <w:rPr>
          <w:lang w:val="kk-KZ"/>
        </w:rPr>
        <w:t xml:space="preserve">                      </w:t>
      </w:r>
    </w:p>
    <w:p w:rsidR="001F58A3" w:rsidRDefault="001F58A3">
      <w:pPr>
        <w:rPr>
          <w:lang w:val="kk-KZ"/>
        </w:rPr>
      </w:pPr>
      <w:r>
        <w:rPr>
          <w:lang w:val="kk-KZ"/>
        </w:rPr>
        <w:t xml:space="preserve">          </w:t>
      </w:r>
      <w:r>
        <w:t xml:space="preserve">     </w:t>
      </w:r>
    </w:p>
    <w:p w:rsidR="001F58A3" w:rsidRPr="00C34C72" w:rsidRDefault="001F58A3">
      <w:pPr>
        <w:rPr>
          <w:lang w:val="kk-KZ"/>
        </w:rPr>
      </w:pPr>
      <w:r>
        <w:rPr>
          <w:lang w:val="kk-KZ"/>
        </w:rPr>
        <w:t xml:space="preserve">     </w:t>
      </w:r>
    </w:p>
    <w:p w:rsidR="001F58A3" w:rsidRPr="004E35E3" w:rsidRDefault="001F58A3">
      <w:pPr>
        <w:rPr>
          <w:lang w:val="kk-KZ"/>
        </w:rPr>
      </w:pPr>
      <w:r>
        <w:rPr>
          <w:lang w:val="kk-KZ"/>
        </w:rPr>
        <w:t xml:space="preserve">    </w:t>
      </w:r>
    </w:p>
    <w:p w:rsidR="001F58A3" w:rsidRDefault="001F58A3">
      <w:pPr>
        <w:rPr>
          <w:lang w:val="kk-KZ"/>
        </w:rPr>
      </w:pPr>
      <w:r>
        <w:rPr>
          <w:lang w:val="kk-KZ"/>
        </w:rPr>
        <w:t xml:space="preserve">      </w:t>
      </w:r>
    </w:p>
    <w:p w:rsidR="001F58A3" w:rsidRDefault="001F58A3">
      <w:pPr>
        <w:rPr>
          <w:lang w:val="kk-KZ"/>
        </w:rPr>
      </w:pPr>
    </w:p>
    <w:p w:rsidR="001F58A3" w:rsidRDefault="001F58A3">
      <w:pPr>
        <w:rPr>
          <w:lang w:val="kk-KZ"/>
        </w:rPr>
      </w:pPr>
      <w:r>
        <w:rPr>
          <w:lang w:val="kk-KZ"/>
        </w:rPr>
        <w:t xml:space="preserve">        </w:t>
      </w:r>
    </w:p>
    <w:p w:rsidR="001F58A3" w:rsidRDefault="001F58A3">
      <w:pPr>
        <w:rPr>
          <w:lang w:val="kk-KZ"/>
        </w:rPr>
      </w:pPr>
    </w:p>
    <w:p w:rsidR="001F58A3" w:rsidRPr="00073EA3" w:rsidRDefault="001F58A3"/>
    <w:sectPr w:rsidR="001F58A3" w:rsidRPr="00073EA3" w:rsidSect="00361DD9">
      <w:pgSz w:w="11906" w:h="16838"/>
      <w:pgMar w:top="993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F58A3" w:rsidRDefault="001F58A3" w:rsidP="005F2FCB">
      <w:pPr>
        <w:spacing w:after="0" w:line="240" w:lineRule="auto"/>
      </w:pPr>
      <w:r>
        <w:separator/>
      </w:r>
    </w:p>
  </w:endnote>
  <w:endnote w:type="continuationSeparator" w:id="1">
    <w:p w:rsidR="001F58A3" w:rsidRDefault="001F58A3" w:rsidP="005F2F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F58A3" w:rsidRDefault="001F58A3" w:rsidP="005F2FCB">
      <w:pPr>
        <w:spacing w:after="0" w:line="240" w:lineRule="auto"/>
      </w:pPr>
      <w:r>
        <w:separator/>
      </w:r>
    </w:p>
  </w:footnote>
  <w:footnote w:type="continuationSeparator" w:id="1">
    <w:p w:rsidR="001F58A3" w:rsidRDefault="001F58A3" w:rsidP="005F2F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C4D50"/>
    <w:multiLevelType w:val="hybridMultilevel"/>
    <w:tmpl w:val="16B46C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4F318E0"/>
    <w:multiLevelType w:val="multilevel"/>
    <w:tmpl w:val="1D1C3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DF7216"/>
    <w:multiLevelType w:val="multilevel"/>
    <w:tmpl w:val="292AA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F8804C7"/>
    <w:multiLevelType w:val="multilevel"/>
    <w:tmpl w:val="EC504A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D1F5732"/>
    <w:multiLevelType w:val="multilevel"/>
    <w:tmpl w:val="B498C7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B826014"/>
    <w:multiLevelType w:val="multilevel"/>
    <w:tmpl w:val="31F4A7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44873E1"/>
    <w:multiLevelType w:val="hybridMultilevel"/>
    <w:tmpl w:val="066CBB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E7F4D3F"/>
    <w:multiLevelType w:val="multilevel"/>
    <w:tmpl w:val="40CC35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BDD1F17"/>
    <w:multiLevelType w:val="multilevel"/>
    <w:tmpl w:val="B866A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00710DA"/>
    <w:multiLevelType w:val="multilevel"/>
    <w:tmpl w:val="36D60B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0"/>
  </w:num>
  <w:num w:numId="3">
    <w:abstractNumId w:val="5"/>
  </w:num>
  <w:num w:numId="4">
    <w:abstractNumId w:val="1"/>
  </w:num>
  <w:num w:numId="5">
    <w:abstractNumId w:val="9"/>
  </w:num>
  <w:num w:numId="6">
    <w:abstractNumId w:val="4"/>
  </w:num>
  <w:num w:numId="7">
    <w:abstractNumId w:val="2"/>
  </w:num>
  <w:num w:numId="8">
    <w:abstractNumId w:val="8"/>
  </w:num>
  <w:num w:numId="9">
    <w:abstractNumId w:val="3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82E7D"/>
    <w:rsid w:val="00012D62"/>
    <w:rsid w:val="000647DC"/>
    <w:rsid w:val="000707AF"/>
    <w:rsid w:val="00073EA3"/>
    <w:rsid w:val="000931B9"/>
    <w:rsid w:val="000972A0"/>
    <w:rsid w:val="000C6174"/>
    <w:rsid w:val="000C70B1"/>
    <w:rsid w:val="000F4DD8"/>
    <w:rsid w:val="001007C8"/>
    <w:rsid w:val="00130CC6"/>
    <w:rsid w:val="001352B1"/>
    <w:rsid w:val="001361C2"/>
    <w:rsid w:val="0014271F"/>
    <w:rsid w:val="00142C75"/>
    <w:rsid w:val="0015343B"/>
    <w:rsid w:val="00161CC9"/>
    <w:rsid w:val="001770EF"/>
    <w:rsid w:val="00195227"/>
    <w:rsid w:val="00195CED"/>
    <w:rsid w:val="00196993"/>
    <w:rsid w:val="001A67A2"/>
    <w:rsid w:val="001D2B56"/>
    <w:rsid w:val="001D5827"/>
    <w:rsid w:val="001E1E5B"/>
    <w:rsid w:val="001F58A3"/>
    <w:rsid w:val="00221625"/>
    <w:rsid w:val="00241D87"/>
    <w:rsid w:val="00246B03"/>
    <w:rsid w:val="00284181"/>
    <w:rsid w:val="00293281"/>
    <w:rsid w:val="002B7CF8"/>
    <w:rsid w:val="00307004"/>
    <w:rsid w:val="00351194"/>
    <w:rsid w:val="00356B25"/>
    <w:rsid w:val="00361DD9"/>
    <w:rsid w:val="00386AAB"/>
    <w:rsid w:val="00392D60"/>
    <w:rsid w:val="003B6853"/>
    <w:rsid w:val="003E7261"/>
    <w:rsid w:val="003F359B"/>
    <w:rsid w:val="00424179"/>
    <w:rsid w:val="0044611A"/>
    <w:rsid w:val="00471FD6"/>
    <w:rsid w:val="004B3B5A"/>
    <w:rsid w:val="004E35E3"/>
    <w:rsid w:val="004F3F56"/>
    <w:rsid w:val="004F7454"/>
    <w:rsid w:val="005046B8"/>
    <w:rsid w:val="00582E7D"/>
    <w:rsid w:val="005954D8"/>
    <w:rsid w:val="005C21A9"/>
    <w:rsid w:val="005C2F3D"/>
    <w:rsid w:val="005E1799"/>
    <w:rsid w:val="005E1E82"/>
    <w:rsid w:val="005E3D79"/>
    <w:rsid w:val="005F2FCB"/>
    <w:rsid w:val="00631C25"/>
    <w:rsid w:val="00642211"/>
    <w:rsid w:val="00643630"/>
    <w:rsid w:val="0064471C"/>
    <w:rsid w:val="006C6223"/>
    <w:rsid w:val="006E1B1A"/>
    <w:rsid w:val="006E3A38"/>
    <w:rsid w:val="006F7899"/>
    <w:rsid w:val="00704E08"/>
    <w:rsid w:val="007116E4"/>
    <w:rsid w:val="007125AF"/>
    <w:rsid w:val="00756633"/>
    <w:rsid w:val="00794559"/>
    <w:rsid w:val="007A7F64"/>
    <w:rsid w:val="007B11DF"/>
    <w:rsid w:val="007D6B59"/>
    <w:rsid w:val="00833B14"/>
    <w:rsid w:val="0083788C"/>
    <w:rsid w:val="008537E0"/>
    <w:rsid w:val="00855599"/>
    <w:rsid w:val="00860256"/>
    <w:rsid w:val="00861300"/>
    <w:rsid w:val="00874626"/>
    <w:rsid w:val="008A40FB"/>
    <w:rsid w:val="008B0F30"/>
    <w:rsid w:val="008C34CE"/>
    <w:rsid w:val="008E5B0B"/>
    <w:rsid w:val="008F715C"/>
    <w:rsid w:val="00914F20"/>
    <w:rsid w:val="00927490"/>
    <w:rsid w:val="009303B9"/>
    <w:rsid w:val="009476A4"/>
    <w:rsid w:val="00963F69"/>
    <w:rsid w:val="0096604C"/>
    <w:rsid w:val="009858FD"/>
    <w:rsid w:val="009C1138"/>
    <w:rsid w:val="009D2048"/>
    <w:rsid w:val="009D28EB"/>
    <w:rsid w:val="009D33BB"/>
    <w:rsid w:val="009F0D31"/>
    <w:rsid w:val="00A2106B"/>
    <w:rsid w:val="00A26E09"/>
    <w:rsid w:val="00A32623"/>
    <w:rsid w:val="00A363AA"/>
    <w:rsid w:val="00A372C9"/>
    <w:rsid w:val="00A82E84"/>
    <w:rsid w:val="00B8785F"/>
    <w:rsid w:val="00BE55C9"/>
    <w:rsid w:val="00BF26D1"/>
    <w:rsid w:val="00C04CDF"/>
    <w:rsid w:val="00C34C72"/>
    <w:rsid w:val="00C35BD6"/>
    <w:rsid w:val="00C4164E"/>
    <w:rsid w:val="00C5098D"/>
    <w:rsid w:val="00C61D75"/>
    <w:rsid w:val="00C62778"/>
    <w:rsid w:val="00C707F0"/>
    <w:rsid w:val="00C8535E"/>
    <w:rsid w:val="00CD6CF2"/>
    <w:rsid w:val="00CE18D9"/>
    <w:rsid w:val="00D456AC"/>
    <w:rsid w:val="00D5523F"/>
    <w:rsid w:val="00D741F3"/>
    <w:rsid w:val="00D775F3"/>
    <w:rsid w:val="00D84872"/>
    <w:rsid w:val="00DA4CF8"/>
    <w:rsid w:val="00DD06E6"/>
    <w:rsid w:val="00DD2553"/>
    <w:rsid w:val="00DD366E"/>
    <w:rsid w:val="00DE0A6F"/>
    <w:rsid w:val="00DF4A2B"/>
    <w:rsid w:val="00E35E42"/>
    <w:rsid w:val="00EA4E61"/>
    <w:rsid w:val="00EC7AD9"/>
    <w:rsid w:val="00F025AC"/>
    <w:rsid w:val="00F04745"/>
    <w:rsid w:val="00F92E6E"/>
    <w:rsid w:val="00FB360A"/>
    <w:rsid w:val="00FF1EBD"/>
    <w:rsid w:val="00FF5A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4179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9"/>
    <w:qFormat/>
    <w:locked/>
    <w:rsid w:val="00DD06E6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link w:val="20"/>
    <w:uiPriority w:val="99"/>
    <w:qFormat/>
    <w:locked/>
    <w:rsid w:val="00A26E09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9"/>
    <w:qFormat/>
    <w:locked/>
    <w:rsid w:val="00DD06E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D06E6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locked/>
    <w:rsid w:val="00A26E09"/>
    <w:rPr>
      <w:rFonts w:ascii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DD06E6"/>
    <w:rPr>
      <w:rFonts w:ascii="Cambria" w:hAnsi="Cambria" w:cs="Times New Roman"/>
      <w:b/>
      <w:bCs/>
      <w:sz w:val="26"/>
      <w:szCs w:val="26"/>
    </w:rPr>
  </w:style>
  <w:style w:type="table" w:styleId="a3">
    <w:name w:val="Table Grid"/>
    <w:basedOn w:val="a1"/>
    <w:uiPriority w:val="99"/>
    <w:rsid w:val="00582E7D"/>
    <w:rPr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582E7D"/>
    <w:pPr>
      <w:ind w:left="720"/>
      <w:contextualSpacing/>
    </w:pPr>
    <w:rPr>
      <w:lang w:eastAsia="en-US"/>
    </w:rPr>
  </w:style>
  <w:style w:type="paragraph" w:styleId="a5">
    <w:name w:val="Normal (Web)"/>
    <w:basedOn w:val="a"/>
    <w:uiPriority w:val="99"/>
    <w:rsid w:val="0022162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6">
    <w:name w:val="Strong"/>
    <w:basedOn w:val="a0"/>
    <w:uiPriority w:val="99"/>
    <w:qFormat/>
    <w:locked/>
    <w:rsid w:val="0064471C"/>
    <w:rPr>
      <w:rFonts w:cs="Times New Roman"/>
      <w:b/>
    </w:rPr>
  </w:style>
  <w:style w:type="character" w:styleId="a7">
    <w:name w:val="Emphasis"/>
    <w:basedOn w:val="a0"/>
    <w:uiPriority w:val="99"/>
    <w:qFormat/>
    <w:locked/>
    <w:rsid w:val="00A26E09"/>
    <w:rPr>
      <w:rFonts w:cs="Times New Roman"/>
      <w:i/>
      <w:iCs/>
    </w:rPr>
  </w:style>
  <w:style w:type="character" w:styleId="a8">
    <w:name w:val="Hyperlink"/>
    <w:basedOn w:val="a0"/>
    <w:uiPriority w:val="99"/>
    <w:rsid w:val="00A26E09"/>
    <w:rPr>
      <w:rFonts w:cs="Times New Roman"/>
      <w:color w:val="0000FF"/>
      <w:u w:val="single"/>
    </w:rPr>
  </w:style>
  <w:style w:type="paragraph" w:customStyle="1" w:styleId="wp-caption-text">
    <w:name w:val="wp-caption-text"/>
    <w:basedOn w:val="a"/>
    <w:uiPriority w:val="99"/>
    <w:rsid w:val="00DD06E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9">
    <w:name w:val="header"/>
    <w:basedOn w:val="a"/>
    <w:link w:val="aa"/>
    <w:uiPriority w:val="99"/>
    <w:semiHidden/>
    <w:rsid w:val="005F2FCB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locked/>
    <w:rsid w:val="005F2FCB"/>
    <w:rPr>
      <w:rFonts w:cs="Times New Roman"/>
      <w:sz w:val="22"/>
      <w:szCs w:val="22"/>
    </w:rPr>
  </w:style>
  <w:style w:type="paragraph" w:styleId="ab">
    <w:name w:val="footer"/>
    <w:basedOn w:val="a"/>
    <w:link w:val="ac"/>
    <w:uiPriority w:val="99"/>
    <w:semiHidden/>
    <w:rsid w:val="005F2FC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semiHidden/>
    <w:locked/>
    <w:rsid w:val="005F2FCB"/>
    <w:rPr>
      <w:rFonts w:cs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0859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93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9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9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85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859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85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859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85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859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85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859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859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859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85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859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3085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859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859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859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0859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085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859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859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8593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859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859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8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859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0859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859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59390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5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DDDDD"/>
            <w:right w:val="none" w:sz="0" w:space="0" w:color="auto"/>
          </w:divBdr>
          <w:divsChild>
            <w:div w:id="21308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85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d2gg9evh47fn9z.cloudfront.net/800px_COLOURBOX5370952.jpg" TargetMode="External"/><Relationship Id="rId13" Type="http://schemas.openxmlformats.org/officeDocument/2006/relationships/image" Target="media/image4.gif"/><Relationship Id="rId18" Type="http://schemas.openxmlformats.org/officeDocument/2006/relationships/image" Target="media/image7.jpeg"/><Relationship Id="rId26" Type="http://schemas.openxmlformats.org/officeDocument/2006/relationships/image" Target="http://cs425318.vk.me/v425318324/224c/sO0UtxlXybQ.jpg" TargetMode="External"/><Relationship Id="rId39" Type="http://schemas.openxmlformats.org/officeDocument/2006/relationships/image" Target="https://ds02.infourok.ru/uploads/ex/0b3d/0007bfe4-573b184e/3/hello_html_68278a41.jpg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zdrav.kz/kk/azbuka/insult-zhne-miga-kan-kuyyluy" TargetMode="External"/><Relationship Id="rId34" Type="http://schemas.openxmlformats.org/officeDocument/2006/relationships/image" Target="http://zdravotvet.ru/wp-content/uploads/2015/04/ru-hfcibahjdrf-2.jpg" TargetMode="External"/><Relationship Id="rId42" Type="http://schemas.openxmlformats.org/officeDocument/2006/relationships/image" Target="media/image17.jpeg"/><Relationship Id="rId7" Type="http://schemas.openxmlformats.org/officeDocument/2006/relationships/image" Target="media/image1.jpeg"/><Relationship Id="rId12" Type="http://schemas.openxmlformats.org/officeDocument/2006/relationships/image" Target="https://im0-tub-kz.yandex.net/i?id=3bc4bb2ddf4b46fff6fdc01bfc897fce&amp;n=13" TargetMode="External"/><Relationship Id="rId17" Type="http://schemas.openxmlformats.org/officeDocument/2006/relationships/image" Target="https://im0-tub-kz.yandex.net/i?id=712702fd043972706a10460afd601242&amp;n=13" TargetMode="External"/><Relationship Id="rId25" Type="http://schemas.openxmlformats.org/officeDocument/2006/relationships/image" Target="media/image9.jpeg"/><Relationship Id="rId33" Type="http://schemas.openxmlformats.org/officeDocument/2006/relationships/image" Target="media/image13.jpeg"/><Relationship Id="rId38" Type="http://schemas.openxmlformats.org/officeDocument/2006/relationships/image" Target="media/image15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hyperlink" Target="http://kardiocenter-pvl.kz/kz/" TargetMode="External"/><Relationship Id="rId29" Type="http://schemas.openxmlformats.org/officeDocument/2006/relationships/image" Target="media/image11.png"/><Relationship Id="rId41" Type="http://schemas.openxmlformats.org/officeDocument/2006/relationships/image" Target="https://ds04.infourok.ru/uploads/ex/0a77/0006c136-09f738bc/img18.jpg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http://img.fb.ru/i/1/0/9/9/7/i/10997_700x433.jpg" TargetMode="External"/><Relationship Id="rId32" Type="http://schemas.openxmlformats.org/officeDocument/2006/relationships/image" Target="http://alkogolu.net/wp-content/uploads/2017/04/7-sovetov-po-profilaktike-insulta1.jpg" TargetMode="External"/><Relationship Id="rId37" Type="http://schemas.openxmlformats.org/officeDocument/2006/relationships/hyperlink" Target="https://bilimland.kz/kk/courses/biologiya-kk/adam-biologiyalyq-tur-retinde/zhurek-qan-tamyry-zhujesi/lesson/zhurek-qan-tamyr-zhujesining-aurulary-men-gigienasy" TargetMode="External"/><Relationship Id="rId40" Type="http://schemas.openxmlformats.org/officeDocument/2006/relationships/image" Target="media/image16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https://avatanplus.com/files/resources/mid/581f5040afa621583a517ccf.png" TargetMode="External"/><Relationship Id="rId23" Type="http://schemas.openxmlformats.org/officeDocument/2006/relationships/image" Target="media/image8.jpeg"/><Relationship Id="rId28" Type="http://schemas.openxmlformats.org/officeDocument/2006/relationships/image" Target="http://serdtse24.ru/wp-content/uploads/2017/08/%D0%B8%D0%BD%D1%84%D0%B0%D1%80%D0%BA%D1%82-%D0%BC%D0%B8%D0%BE%D0%BA%D0%B0%D1%80%D0%B4%D0%B0.png" TargetMode="External"/><Relationship Id="rId36" Type="http://schemas.openxmlformats.org/officeDocument/2006/relationships/image" Target="https://ds04.infourok.ru/uploads/ex/01fd/0007a31c-0ede8755/img6.jpg" TargetMode="External"/><Relationship Id="rId10" Type="http://schemas.openxmlformats.org/officeDocument/2006/relationships/image" Target="http://www.clipartbest.com/cliparts/MTL/kbk/MTLkbkeRc.jpg" TargetMode="External"/><Relationship Id="rId19" Type="http://schemas.openxmlformats.org/officeDocument/2006/relationships/image" Target="https://static9.depositphotos.com/1007989/1157/i/950/depositphotos_11570432-stock-photo-clapping-smiley.jpg" TargetMode="External"/><Relationship Id="rId31" Type="http://schemas.openxmlformats.org/officeDocument/2006/relationships/image" Target="media/image12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hyperlink" Target="https://kk.wikipedia.org/wiki/%D0%9C%D0%B8%D0%BE%D0%BA%D0%B0%D1%80%D0%B4_%D0%B8%D0%BD%D1%84%D0%B0%D1%80%D0%BA%D1%82%D1%96" TargetMode="External"/><Relationship Id="rId27" Type="http://schemas.openxmlformats.org/officeDocument/2006/relationships/image" Target="media/image10.png"/><Relationship Id="rId30" Type="http://schemas.openxmlformats.org/officeDocument/2006/relationships/image" Target="http://blogoduma.ru/Media/files/filemanager/ateroskleroz-i-impotenciya.png" TargetMode="External"/><Relationship Id="rId35" Type="http://schemas.openxmlformats.org/officeDocument/2006/relationships/image" Target="media/image14.jpeg"/><Relationship Id="rId43" Type="http://schemas.openxmlformats.org/officeDocument/2006/relationships/image" Target="https://ds04.infourok.ru/uploads/ex/0a6a/0006c129-83871dff/img11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1348</TotalTime>
  <Pages>6</Pages>
  <Words>1175</Words>
  <Characters>11547</Characters>
  <Application>Microsoft Office Word</Application>
  <DocSecurity>0</DocSecurity>
  <Lines>96</Lines>
  <Paragraphs>25</Paragraphs>
  <ScaleCrop>false</ScaleCrop>
  <Company>HP</Company>
  <LinksUpToDate>false</LinksUpToDate>
  <CharactersWithSpaces>12697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48user14</dc:creator>
  <cp:keywords/>
  <dc:description/>
  <cp:lastModifiedBy>41-1</cp:lastModifiedBy>
  <cp:revision>68</cp:revision>
  <dcterms:created xsi:type="dcterms:W3CDTF">2018-04-11T09:57:00Z</dcterms:created>
  <dcterms:modified xsi:type="dcterms:W3CDTF">2018-04-19T03:26:00Z</dcterms:modified>
</cp:coreProperties>
</file>